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7A" w:rsidRPr="00310634" w:rsidRDefault="00180E7A" w:rsidP="00180E7A">
      <w:pPr>
        <w:jc w:val="right"/>
        <w:rPr>
          <w:i/>
          <w:sz w:val="18"/>
          <w:lang w:val="en-GB"/>
        </w:rPr>
      </w:pPr>
      <w:r w:rsidRPr="00310634">
        <w:rPr>
          <w:i/>
          <w:sz w:val="18"/>
          <w:lang w:val="en-GB"/>
        </w:rPr>
        <w:t xml:space="preserve">Attachment to Request For Quotation 03/09 – </w:t>
      </w:r>
      <w:r>
        <w:rPr>
          <w:i/>
          <w:sz w:val="18"/>
          <w:lang w:val="en-GB"/>
        </w:rPr>
        <w:t xml:space="preserve">Table comprising technical </w:t>
      </w:r>
      <w:r w:rsidR="00B13A8F">
        <w:rPr>
          <w:i/>
          <w:sz w:val="18"/>
          <w:lang w:val="en-GB"/>
        </w:rPr>
        <w:t>parameters</w:t>
      </w:r>
    </w:p>
    <w:p w:rsidR="0090766F" w:rsidRPr="00180E7A" w:rsidRDefault="0090766F" w:rsidP="0090766F">
      <w:pPr>
        <w:jc w:val="right"/>
        <w:rPr>
          <w:lang w:val="en-GB"/>
        </w:rPr>
      </w:pPr>
    </w:p>
    <w:p w:rsidR="00123ABD" w:rsidRDefault="00180E7A" w:rsidP="00123ABD">
      <w:pPr>
        <w:jc w:val="center"/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comprising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paramet</w:t>
      </w:r>
      <w:bookmarkStart w:id="0" w:name="_GoBack"/>
      <w:bookmarkEnd w:id="0"/>
      <w:r>
        <w:rPr>
          <w:b/>
        </w:rPr>
        <w:t>er</w:t>
      </w:r>
      <w:r w:rsidR="00B13A8F">
        <w:rPr>
          <w:b/>
        </w:rPr>
        <w:t>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2"/>
      </w:tblGrid>
      <w:tr w:rsidR="00123ABD" w:rsidRPr="00180E7A" w:rsidTr="00815FFD">
        <w:trPr>
          <w:trHeight w:val="567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123ABD" w:rsidRPr="00180E7A" w:rsidRDefault="00180E7A" w:rsidP="00180E7A">
            <w:pPr>
              <w:spacing w:after="0"/>
              <w:jc w:val="center"/>
              <w:rPr>
                <w:b/>
                <w:lang w:val="en-GB"/>
              </w:rPr>
            </w:pPr>
            <w:r w:rsidRPr="00180E7A">
              <w:rPr>
                <w:b/>
                <w:lang w:val="en-GB"/>
              </w:rPr>
              <w:t>Table of requirements regarding Integrating Sphere</w:t>
            </w:r>
            <w:r w:rsidR="00123ABD" w:rsidRPr="00180E7A">
              <w:rPr>
                <w:b/>
                <w:lang w:val="en-GB"/>
              </w:rPr>
              <w:t xml:space="preserve"> [</w:t>
            </w:r>
            <w:r>
              <w:rPr>
                <w:b/>
                <w:lang w:val="en-GB"/>
              </w:rPr>
              <w:t>Request For Quotation</w:t>
            </w:r>
            <w:r w:rsidR="00123ABD" w:rsidRPr="00180E7A">
              <w:rPr>
                <w:b/>
                <w:lang w:val="en-GB"/>
              </w:rPr>
              <w:t xml:space="preserve"> 03/09]</w:t>
            </w:r>
          </w:p>
        </w:tc>
      </w:tr>
      <w:tr w:rsidR="00123ABD" w:rsidRPr="00E56770" w:rsidTr="00180E7A">
        <w:trPr>
          <w:trHeight w:val="567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123ABD" w:rsidRPr="00E56770" w:rsidRDefault="00180E7A" w:rsidP="00815FFD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123ABD" w:rsidRPr="00E56770" w:rsidRDefault="00180E7A" w:rsidP="00815FFD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Offered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device</w:t>
            </w:r>
            <w:proofErr w:type="spellEnd"/>
            <w:r w:rsidR="00123ABD" w:rsidRPr="00E56770">
              <w:rPr>
                <w:rStyle w:val="Odwoanieprzypisudolnego"/>
                <w:b/>
              </w:rPr>
              <w:footnoteReference w:id="1"/>
            </w:r>
          </w:p>
          <w:p w:rsidR="00123ABD" w:rsidRPr="00E56770" w:rsidRDefault="00123ABD" w:rsidP="00180E7A">
            <w:pPr>
              <w:spacing w:after="0"/>
              <w:jc w:val="center"/>
              <w:rPr>
                <w:b/>
              </w:rPr>
            </w:pPr>
            <w:r w:rsidRPr="00E56770">
              <w:rPr>
                <w:b/>
              </w:rPr>
              <w:t>[</w:t>
            </w:r>
            <w:r w:rsidR="00180E7A">
              <w:rPr>
                <w:b/>
              </w:rPr>
              <w:t>YES</w:t>
            </w:r>
            <w:r w:rsidRPr="00E56770">
              <w:rPr>
                <w:b/>
              </w:rPr>
              <w:t xml:space="preserve"> / </w:t>
            </w:r>
            <w:r w:rsidR="00180E7A">
              <w:rPr>
                <w:b/>
              </w:rPr>
              <w:t>NO</w:t>
            </w:r>
            <w:r w:rsidRPr="00E56770">
              <w:rPr>
                <w:b/>
              </w:rPr>
              <w:t>]</w:t>
            </w: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815FFD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Painted in co</w:t>
            </w:r>
            <w:r>
              <w:rPr>
                <w:lang w:val="en-GB"/>
              </w:rPr>
              <w:t>mpliance with CIE no. 84 (1989)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EE759B" w:rsidP="00815FF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815FFD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Sphere diameter at least 1m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123ABD" w:rsidP="00180E7A">
            <w:pPr>
              <w:spacing w:after="0"/>
              <w:jc w:val="center"/>
            </w:pPr>
            <w:r w:rsidRPr="00E56770">
              <w:t xml:space="preserve">1m </w:t>
            </w:r>
            <w:proofErr w:type="spellStart"/>
            <w:r w:rsidR="00180E7A">
              <w:t>or</w:t>
            </w:r>
            <w:proofErr w:type="spellEnd"/>
            <w:r w:rsidR="00180E7A">
              <w:t xml:space="preserve"> </w:t>
            </w:r>
            <w:proofErr w:type="spellStart"/>
            <w:r w:rsidR="00180E7A">
              <w:t>higher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180E7A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Accurac</w:t>
            </w:r>
            <w:r>
              <w:rPr>
                <w:lang w:val="en-GB"/>
              </w:rPr>
              <w:t>y of luminous flux measurement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E03E91" w:rsidP="00180E7A">
            <w:pPr>
              <w:spacing w:after="0"/>
              <w:jc w:val="center"/>
            </w:pPr>
            <w:r>
              <w:rPr>
                <w:lang w:val="en-GB"/>
              </w:rPr>
              <w:t>M</w:t>
            </w:r>
            <w:r w:rsidR="00180E7A" w:rsidRPr="00180E7A">
              <w:rPr>
                <w:lang w:val="en-GB"/>
              </w:rPr>
              <w:t xml:space="preserve">easurement error </w:t>
            </w:r>
            <w:r w:rsidR="00123ABD" w:rsidRPr="00E56770">
              <w:t xml:space="preserve">1% </w:t>
            </w:r>
            <w:proofErr w:type="spellStart"/>
            <w:r w:rsidR="00180E7A">
              <w:t>or</w:t>
            </w:r>
            <w:proofErr w:type="spellEnd"/>
            <w:r w:rsidR="00180E7A">
              <w:t xml:space="preserve"> </w:t>
            </w:r>
            <w:proofErr w:type="spellStart"/>
            <w:r w:rsidR="00180E7A">
              <w:t>lower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180E7A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815FFD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Range of luminous flux measurement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180E7A" w:rsidRDefault="00E03E91" w:rsidP="00180E7A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180E7A">
              <w:rPr>
                <w:lang w:val="en-GB"/>
              </w:rPr>
              <w:t>rom</w:t>
            </w:r>
            <w:r w:rsidR="00123ABD" w:rsidRPr="00180E7A">
              <w:rPr>
                <w:lang w:val="en-GB"/>
              </w:rPr>
              <w:t xml:space="preserve"> 0,5 do 200 000lm </w:t>
            </w:r>
            <w:r w:rsidR="00180E7A">
              <w:rPr>
                <w:lang w:val="en-GB"/>
              </w:rPr>
              <w:t>to</w:t>
            </w:r>
            <w:r w:rsidR="00180E7A" w:rsidRPr="00180E7A">
              <w:rPr>
                <w:lang w:val="en-GB"/>
              </w:rPr>
              <w:t xml:space="preserve"> broader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180E7A" w:rsidRDefault="00123ABD" w:rsidP="00815FFD">
            <w:pPr>
              <w:spacing w:after="0"/>
              <w:jc w:val="center"/>
              <w:rPr>
                <w:lang w:val="en-GB"/>
              </w:rPr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815FFD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Ability to perform CCT measurement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EE759B" w:rsidP="00815FF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815FFD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Ability to perform CRI measurement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EE759B" w:rsidP="00815FF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180E7A">
            <w:pPr>
              <w:spacing w:after="0"/>
              <w:jc w:val="center"/>
            </w:pPr>
            <w:r>
              <w:t xml:space="preserve">Max </w:t>
            </w:r>
            <w:proofErr w:type="spellStart"/>
            <w:r>
              <w:t>power</w:t>
            </w:r>
            <w:proofErr w:type="spellEnd"/>
            <w:r>
              <w:t xml:space="preserve"> of </w:t>
            </w:r>
            <w:proofErr w:type="spellStart"/>
            <w:r>
              <w:t>measured</w:t>
            </w:r>
            <w:proofErr w:type="spellEnd"/>
            <w:r>
              <w:t xml:space="preserve"> AC </w:t>
            </w:r>
            <w:proofErr w:type="spellStart"/>
            <w:r>
              <w:t>powered</w:t>
            </w:r>
            <w:proofErr w:type="spellEnd"/>
            <w:r>
              <w:t xml:space="preserve"> </w:t>
            </w:r>
            <w:proofErr w:type="spellStart"/>
            <w:r>
              <w:t>lamps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123ABD" w:rsidP="00180E7A">
            <w:pPr>
              <w:spacing w:after="0"/>
              <w:jc w:val="center"/>
            </w:pPr>
            <w:r w:rsidRPr="00E56770">
              <w:t xml:space="preserve">500W </w:t>
            </w:r>
            <w:proofErr w:type="spellStart"/>
            <w:r w:rsidR="00180E7A">
              <w:t>or</w:t>
            </w:r>
            <w:proofErr w:type="spellEnd"/>
            <w:r w:rsidR="00180E7A">
              <w:t xml:space="preserve"> </w:t>
            </w:r>
            <w:proofErr w:type="spellStart"/>
            <w:r w:rsidR="00180E7A">
              <w:t>higher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180E7A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Min</w:t>
            </w:r>
            <w:r w:rsidRPr="00180E7A">
              <w:rPr>
                <w:lang w:val="en-GB"/>
              </w:rPr>
              <w:t xml:space="preserve"> current of measured DC powered lamps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123ABD" w:rsidP="00180E7A">
            <w:pPr>
              <w:spacing w:after="0"/>
              <w:jc w:val="center"/>
            </w:pPr>
            <w:r w:rsidRPr="00E56770">
              <w:t xml:space="preserve">35mA </w:t>
            </w:r>
            <w:proofErr w:type="spellStart"/>
            <w:r w:rsidR="00180E7A">
              <w:t>or</w:t>
            </w:r>
            <w:proofErr w:type="spellEnd"/>
            <w:r w:rsidR="00180E7A">
              <w:t xml:space="preserve"> </w:t>
            </w:r>
            <w:proofErr w:type="spellStart"/>
            <w:r w:rsidR="00180E7A">
              <w:t>lower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180E7A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>ax</w:t>
            </w:r>
            <w:r w:rsidRPr="00180E7A">
              <w:rPr>
                <w:lang w:val="en-GB"/>
              </w:rPr>
              <w:t xml:space="preserve"> current of measured DC powered lamps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123ABD" w:rsidP="00180E7A">
            <w:pPr>
              <w:spacing w:after="0"/>
              <w:jc w:val="center"/>
            </w:pPr>
            <w:r w:rsidRPr="00E56770">
              <w:t xml:space="preserve">5A </w:t>
            </w:r>
            <w:proofErr w:type="spellStart"/>
            <w:r w:rsidR="00180E7A">
              <w:t>or</w:t>
            </w:r>
            <w:proofErr w:type="spellEnd"/>
            <w:r w:rsidR="00180E7A">
              <w:t xml:space="preserve"> </w:t>
            </w:r>
            <w:proofErr w:type="spellStart"/>
            <w:r w:rsidR="00180E7A">
              <w:t>higher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180E7A" w:rsidRDefault="00180E7A" w:rsidP="00123ABD">
            <w:pPr>
              <w:spacing w:after="0"/>
              <w:jc w:val="center"/>
              <w:rPr>
                <w:lang w:val="en-GB"/>
              </w:rPr>
            </w:pPr>
            <w:r w:rsidRPr="00180E7A">
              <w:rPr>
                <w:lang w:val="en-GB"/>
              </w:rPr>
              <w:t>Ability to perform measurement of LED COB and SMD diodes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ABD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E56770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3B3E4B" w:rsidP="00123ABD">
            <w:pPr>
              <w:spacing w:after="0"/>
              <w:jc w:val="center"/>
            </w:pPr>
            <w:r w:rsidRPr="003B3E4B">
              <w:t xml:space="preserve">Works with </w:t>
            </w:r>
            <w:proofErr w:type="spellStart"/>
            <w:r w:rsidRPr="003B3E4B">
              <w:t>spectrophotometer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180E7A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3B3E4B" w:rsidRDefault="003B3E4B" w:rsidP="00E56770">
            <w:pPr>
              <w:spacing w:after="0"/>
              <w:jc w:val="center"/>
              <w:rPr>
                <w:lang w:val="en-GB"/>
              </w:rPr>
            </w:pPr>
            <w:r w:rsidRPr="003B3E4B">
              <w:rPr>
                <w:lang w:val="en-GB"/>
              </w:rPr>
              <w:t>Range of light spectrum measurement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180E7A" w:rsidRDefault="00E03E91" w:rsidP="00180E7A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180E7A" w:rsidRPr="00180E7A">
              <w:rPr>
                <w:lang w:val="en-GB"/>
              </w:rPr>
              <w:t>r</w:t>
            </w:r>
            <w:r>
              <w:rPr>
                <w:lang w:val="en-GB"/>
              </w:rPr>
              <w:t>om 350 t</w:t>
            </w:r>
            <w:r w:rsidR="00E56770" w:rsidRPr="00180E7A">
              <w:rPr>
                <w:lang w:val="en-GB"/>
              </w:rPr>
              <w:t xml:space="preserve">o 800nm </w:t>
            </w:r>
            <w:r w:rsidR="00180E7A" w:rsidRPr="00180E7A">
              <w:rPr>
                <w:lang w:val="en-GB"/>
              </w:rPr>
              <w:t>or broader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180E7A" w:rsidRDefault="00E56770" w:rsidP="00815FFD">
            <w:pPr>
              <w:spacing w:after="0"/>
              <w:jc w:val="center"/>
              <w:rPr>
                <w:lang w:val="en-GB"/>
              </w:rPr>
            </w:pPr>
          </w:p>
        </w:tc>
      </w:tr>
      <w:tr w:rsidR="00E56770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3B3E4B" w:rsidRDefault="003B3E4B" w:rsidP="00E56770">
            <w:pPr>
              <w:spacing w:after="0"/>
              <w:jc w:val="center"/>
              <w:rPr>
                <w:lang w:val="en-GB"/>
              </w:rPr>
            </w:pPr>
            <w:r w:rsidRPr="003B3E4B">
              <w:rPr>
                <w:lang w:val="en-GB"/>
              </w:rPr>
              <w:t>Allows to present measurement output in Microsoft Windows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3B3E4B" w:rsidRDefault="003B3E4B" w:rsidP="00E56770">
            <w:pPr>
              <w:spacing w:after="0"/>
              <w:jc w:val="center"/>
              <w:rPr>
                <w:lang w:val="en-GB"/>
              </w:rPr>
            </w:pPr>
            <w:r w:rsidRPr="003B3E4B">
              <w:rPr>
                <w:lang w:val="en-GB"/>
              </w:rPr>
              <w:t xml:space="preserve">Works with </w:t>
            </w:r>
            <w:proofErr w:type="spellStart"/>
            <w:r w:rsidRPr="003B3E4B">
              <w:rPr>
                <w:lang w:val="en-GB"/>
              </w:rPr>
              <w:t>Asensetek</w:t>
            </w:r>
            <w:proofErr w:type="spellEnd"/>
            <w:r w:rsidRPr="003B3E4B">
              <w:rPr>
                <w:lang w:val="en-GB"/>
              </w:rPr>
              <w:t xml:space="preserve"> Lighting Passport (model: ALP-01)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3B3E4B" w:rsidP="00E56770">
            <w:pPr>
              <w:spacing w:after="0"/>
              <w:jc w:val="center"/>
            </w:pPr>
            <w:r w:rsidRPr="003B3E4B">
              <w:t xml:space="preserve">Standard </w:t>
            </w:r>
            <w:proofErr w:type="spellStart"/>
            <w:r w:rsidRPr="003B3E4B">
              <w:t>light</w:t>
            </w:r>
            <w:proofErr w:type="spellEnd"/>
            <w:r w:rsidRPr="003B3E4B">
              <w:t xml:space="preserve"> </w:t>
            </w:r>
            <w:proofErr w:type="spellStart"/>
            <w:r w:rsidRPr="003B3E4B">
              <w:t>sources</w:t>
            </w:r>
            <w:proofErr w:type="spellEnd"/>
            <w:r w:rsidRPr="003B3E4B">
              <w:t xml:space="preserve"> </w:t>
            </w:r>
            <w:proofErr w:type="spellStart"/>
            <w:r w:rsidRPr="003B3E4B">
              <w:t>included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180E7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3B3E4B" w:rsidRDefault="003B3E4B" w:rsidP="00E56770">
            <w:pPr>
              <w:spacing w:after="0"/>
              <w:jc w:val="center"/>
              <w:rPr>
                <w:lang w:val="en-GB"/>
              </w:rPr>
            </w:pPr>
            <w:r w:rsidRPr="003B3E4B">
              <w:rPr>
                <w:lang w:val="en-GB"/>
              </w:rPr>
              <w:t>All necessary devices to start and conduct measurements included with no need of complementary orders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770" w:rsidRPr="00E56770" w:rsidRDefault="00EE759B" w:rsidP="00123ABD">
            <w:pPr>
              <w:spacing w:after="0"/>
              <w:jc w:val="center"/>
            </w:pPr>
            <w:proofErr w:type="spellStart"/>
            <w:r>
              <w:t>Mandatory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</w:tbl>
    <w:p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0E7A" w:rsidRPr="00317FC2" w:rsidTr="00D150C3">
        <w:tc>
          <w:tcPr>
            <w:tcW w:w="4531" w:type="dxa"/>
          </w:tcPr>
          <w:p w:rsidR="00180E7A" w:rsidRDefault="00180E7A" w:rsidP="00D150C3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180E7A" w:rsidRPr="000857EF" w:rsidRDefault="00180E7A" w:rsidP="00D150C3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</w:t>
            </w:r>
            <w:r>
              <w:rPr>
                <w:rFonts w:asciiTheme="minorHAnsi" w:hAnsiTheme="minorHAnsi"/>
                <w:i/>
                <w:sz w:val="18"/>
              </w:rPr>
              <w:t xml:space="preserve">place and </w:t>
            </w:r>
            <w:proofErr w:type="spellStart"/>
            <w:r>
              <w:rPr>
                <w:rFonts w:asciiTheme="minorHAnsi" w:hAnsiTheme="minorHAnsi"/>
                <w:i/>
                <w:sz w:val="18"/>
              </w:rPr>
              <w:t>date</w:t>
            </w:r>
            <w:proofErr w:type="spellEnd"/>
            <w:r w:rsidRPr="000857EF">
              <w:rPr>
                <w:rFonts w:asciiTheme="minorHAnsi" w:hAnsiTheme="minorHAnsi"/>
                <w:i/>
                <w:sz w:val="18"/>
              </w:rPr>
              <w:t>)</w:t>
            </w:r>
          </w:p>
        </w:tc>
        <w:tc>
          <w:tcPr>
            <w:tcW w:w="4531" w:type="dxa"/>
          </w:tcPr>
          <w:p w:rsidR="00180E7A" w:rsidRPr="00180E7A" w:rsidRDefault="00180E7A" w:rsidP="00D150C3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80E7A">
              <w:rPr>
                <w:rFonts w:asciiTheme="minorHAnsi" w:hAnsiTheme="minorHAnsi"/>
                <w:lang w:val="en-GB"/>
              </w:rPr>
              <w:t>………………………………………………</w:t>
            </w:r>
          </w:p>
          <w:p w:rsidR="00180E7A" w:rsidRPr="00317FC2" w:rsidRDefault="00180E7A" w:rsidP="00D150C3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317FC2">
              <w:rPr>
                <w:rFonts w:asciiTheme="minorHAnsi" w:hAnsiTheme="minorHAnsi"/>
                <w:i/>
                <w:sz w:val="18"/>
                <w:lang w:val="en-GB"/>
              </w:rPr>
              <w:t>(signature of the person authorized to make declarations of will on behalf of the Contractor and the company seal)</w:t>
            </w:r>
          </w:p>
        </w:tc>
      </w:tr>
    </w:tbl>
    <w:p w:rsidR="000857EF" w:rsidRPr="00180E7A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0857EF" w:rsidRPr="00180E7A" w:rsidRDefault="000857EF" w:rsidP="0090766F">
      <w:pPr>
        <w:jc w:val="both"/>
        <w:rPr>
          <w:lang w:val="en-GB"/>
        </w:rPr>
      </w:pPr>
    </w:p>
    <w:sectPr w:rsidR="000857EF" w:rsidRPr="00180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D8" w:rsidRDefault="001D78D8" w:rsidP="0090766F">
      <w:pPr>
        <w:spacing w:after="0" w:line="240" w:lineRule="auto"/>
      </w:pPr>
      <w:r>
        <w:separator/>
      </w:r>
    </w:p>
  </w:endnote>
  <w:endnote w:type="continuationSeparator" w:id="0">
    <w:p w:rsidR="001D78D8" w:rsidRDefault="001D78D8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D8" w:rsidRDefault="001D78D8" w:rsidP="0090766F">
      <w:pPr>
        <w:spacing w:after="0" w:line="240" w:lineRule="auto"/>
      </w:pPr>
      <w:r>
        <w:separator/>
      </w:r>
    </w:p>
  </w:footnote>
  <w:footnote w:type="continuationSeparator" w:id="0">
    <w:p w:rsidR="001D78D8" w:rsidRDefault="001D78D8" w:rsidP="0090766F">
      <w:pPr>
        <w:spacing w:after="0" w:line="240" w:lineRule="auto"/>
      </w:pPr>
      <w:r>
        <w:continuationSeparator/>
      </w:r>
    </w:p>
  </w:footnote>
  <w:footnote w:id="1">
    <w:p w:rsidR="00123ABD" w:rsidRPr="00E03E91" w:rsidRDefault="00123ABD" w:rsidP="00123ABD">
      <w:pPr>
        <w:pStyle w:val="Tekstprzypisudolnego"/>
        <w:jc w:val="both"/>
        <w:rPr>
          <w:rFonts w:asciiTheme="minorHAnsi" w:hAnsiTheme="minorHAnsi"/>
          <w:lang w:val="en-GB"/>
        </w:rPr>
      </w:pPr>
      <w:r w:rsidRPr="00123ABD">
        <w:rPr>
          <w:rStyle w:val="Odwoanieprzypisudolnego"/>
          <w:rFonts w:asciiTheme="minorHAnsi" w:hAnsiTheme="minorHAnsi"/>
          <w:sz w:val="18"/>
        </w:rPr>
        <w:footnoteRef/>
      </w:r>
      <w:r w:rsidRPr="00123ABD">
        <w:rPr>
          <w:rFonts w:asciiTheme="minorHAnsi" w:hAnsiTheme="minorHAnsi"/>
          <w:sz w:val="18"/>
        </w:rPr>
        <w:t xml:space="preserve"> </w:t>
      </w:r>
      <w:r w:rsidR="00EE759B" w:rsidRPr="00E03E91">
        <w:rPr>
          <w:rFonts w:asciiTheme="minorHAnsi" w:hAnsiTheme="minorHAnsi"/>
          <w:sz w:val="18"/>
          <w:lang w:val="en-GB"/>
        </w:rPr>
        <w:t>Please put specify if offered Integrating Sphere meets particular requirement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1"/>
      <w:gridCol w:w="3679"/>
    </w:tblGrid>
    <w:tr w:rsidR="00CE4232" w:rsidTr="00CE4232">
      <w:trPr>
        <w:jc w:val="center"/>
      </w:trPr>
      <w:tc>
        <w:tcPr>
          <w:tcW w:w="2552" w:type="dxa"/>
          <w:vAlign w:val="center"/>
        </w:tcPr>
        <w:p w:rsidR="00CE4232" w:rsidRDefault="00180E7A" w:rsidP="00CE4232">
          <w:pPr>
            <w:pStyle w:val="Nagwek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61975"/>
                <wp:effectExtent l="0" t="0" r="9525" b="9525"/>
                <wp:docPr id="3" name="Obraz 3" descr="POPW 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PW 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center"/>
        </w:tcPr>
        <w:p w:rsidR="00CE4232" w:rsidRDefault="00180E7A" w:rsidP="0090766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43050" cy="390525"/>
                <wp:effectExtent l="0" t="0" r="0" b="9525"/>
                <wp:docPr id="2" name="Obraz 2" descr="logo plantalux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antalux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  <w:vAlign w:val="center"/>
        </w:tcPr>
        <w:p w:rsidR="00CE4232" w:rsidRDefault="00180E7A" w:rsidP="00CE423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28825" cy="514350"/>
                <wp:effectExtent l="0" t="0" r="9525" b="0"/>
                <wp:docPr id="1" name="Obraz 1" descr="EFRR 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FRR 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766F" w:rsidRDefault="0090766F" w:rsidP="009076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F"/>
    <w:rsid w:val="000174D4"/>
    <w:rsid w:val="00055703"/>
    <w:rsid w:val="000857EF"/>
    <w:rsid w:val="00096F2A"/>
    <w:rsid w:val="00123ABD"/>
    <w:rsid w:val="00180E7A"/>
    <w:rsid w:val="001C4AFD"/>
    <w:rsid w:val="001D78D8"/>
    <w:rsid w:val="00214FB0"/>
    <w:rsid w:val="00263AFC"/>
    <w:rsid w:val="00381E17"/>
    <w:rsid w:val="003B3E4B"/>
    <w:rsid w:val="003E53BC"/>
    <w:rsid w:val="0042271D"/>
    <w:rsid w:val="0056660C"/>
    <w:rsid w:val="005A2F09"/>
    <w:rsid w:val="005D2607"/>
    <w:rsid w:val="006C2C57"/>
    <w:rsid w:val="0090766F"/>
    <w:rsid w:val="00AF6615"/>
    <w:rsid w:val="00B13A8F"/>
    <w:rsid w:val="00B57A23"/>
    <w:rsid w:val="00BE4CD1"/>
    <w:rsid w:val="00CB6DD1"/>
    <w:rsid w:val="00CE4232"/>
    <w:rsid w:val="00DF130F"/>
    <w:rsid w:val="00E03E91"/>
    <w:rsid w:val="00E56770"/>
    <w:rsid w:val="00E6157B"/>
    <w:rsid w:val="00E61C1B"/>
    <w:rsid w:val="00EE759B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ABD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123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dcterms:created xsi:type="dcterms:W3CDTF">2017-09-12T06:35:00Z</dcterms:created>
  <dcterms:modified xsi:type="dcterms:W3CDTF">2017-09-13T06:32:00Z</dcterms:modified>
</cp:coreProperties>
</file>